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D0" w:rsidRPr="00A32194" w:rsidRDefault="003D75D0" w:rsidP="003D75D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Start w:id="1" w:name="_GoBack"/>
      <w:bookmarkEnd w:id="0"/>
      <w:bookmarkEnd w:id="1"/>
      <w:r w:rsidRPr="00A32194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МОЛИТВА по Псалму 1</w:t>
      </w:r>
      <w:r w:rsidRPr="00A32194"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  <w:r w:rsidRPr="00A32194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, адаптованому та персоналізованому для духовних працівників</w:t>
      </w:r>
      <w:r w:rsidRPr="00A3219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8A3E1F" w:rsidRDefault="008A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C45650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11 ПРОХАННЯ ДО БАПТИСТСЬКОЇ МОЛОДІ ПРО ДОБРІ СПРАВИ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8"/>
          <w:szCs w:val="28"/>
        </w:rPr>
      </w:pPr>
      <w:r w:rsidRPr="004D39E5">
        <w:rPr>
          <w:rFonts w:ascii="Georgia" w:eastAsia="Georgia" w:hAnsi="Georgia" w:cs="Georgia"/>
          <w:i/>
          <w:color w:val="000000"/>
          <w:sz w:val="28"/>
          <w:szCs w:val="28"/>
        </w:rPr>
        <w:t xml:space="preserve">   </w:t>
      </w:r>
      <w:r w:rsidRPr="00A32194">
        <w:rPr>
          <w:rFonts w:ascii="Arial" w:eastAsia="Georgia" w:hAnsi="Arial" w:cs="Arial"/>
          <w:i/>
          <w:color w:val="000000"/>
          <w:sz w:val="28"/>
          <w:szCs w:val="28"/>
        </w:rPr>
        <w:t>(Для особистого застосування цієї молитви вставте своє ім’я на місці пропусків)</w:t>
      </w:r>
    </w:p>
    <w:p w:rsidR="00C45650" w:rsidRPr="00A32194" w:rsidRDefault="00C4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b/>
          <w:color w:val="800000"/>
          <w:sz w:val="28"/>
          <w:szCs w:val="28"/>
        </w:rPr>
      </w:pP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b/>
          <w:color w:val="800000"/>
          <w:sz w:val="28"/>
          <w:szCs w:val="28"/>
        </w:rPr>
        <w:t xml:space="preserve">Псалом 11:1 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Я, __________, надіюсь на Господа, як же кажете ви, молоді мої друзі-баптисти, до моєї душі: </w:t>
      </w:r>
      <w:r w:rsidRPr="00A32194">
        <w:rPr>
          <w:rFonts w:ascii="Arial" w:eastAsia="Georgia" w:hAnsi="Arial" w:cs="Arial"/>
          <w:i/>
          <w:color w:val="000000"/>
          <w:sz w:val="28"/>
          <w:szCs w:val="28"/>
        </w:rPr>
        <w:t xml:space="preserve">Відлітай ти на гору свою, немов птах?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i/>
          <w:color w:val="008080"/>
          <w:sz w:val="28"/>
          <w:szCs w:val="28"/>
        </w:rPr>
        <w:t xml:space="preserve">Псалом 11:2  </w:t>
      </w:r>
      <w:r w:rsidRPr="00A32194">
        <w:rPr>
          <w:rFonts w:ascii="Arial" w:eastAsia="Georgia" w:hAnsi="Arial" w:cs="Arial"/>
          <w:i/>
          <w:color w:val="000000"/>
          <w:sz w:val="28"/>
          <w:szCs w:val="28"/>
        </w:rPr>
        <w:t xml:space="preserve">Бо ось, нечестиві натягують лука, міцно ставлять стрілу свою на тятиву, щоб у темряві до простосердих стріляти…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i/>
          <w:color w:val="008080"/>
          <w:sz w:val="28"/>
          <w:szCs w:val="28"/>
        </w:rPr>
        <w:t>Псалом 11:3</w:t>
      </w:r>
      <w:r w:rsidRPr="00A32194">
        <w:rPr>
          <w:rFonts w:ascii="Arial" w:eastAsia="Georgia" w:hAnsi="Arial" w:cs="Arial"/>
          <w:i/>
          <w:color w:val="000000"/>
          <w:sz w:val="28"/>
          <w:szCs w:val="28"/>
        </w:rPr>
        <w:t xml:space="preserve">  Як основи зруйновано, що тоді праведний зробить?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color w:val="008080"/>
          <w:sz w:val="28"/>
          <w:szCs w:val="28"/>
        </w:rPr>
        <w:t xml:space="preserve">Псалом 11:4 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Господь Бог Всемогутній у святім Своїм храмі, Господь </w:t>
      </w:r>
      <w:r w:rsidRPr="00A32194">
        <w:rPr>
          <w:rFonts w:ascii="Arial" w:eastAsia="Georgia" w:hAnsi="Arial" w:cs="Arial"/>
          <w:color w:val="000000"/>
          <w:sz w:val="28"/>
        </w:rPr>
        <w:t xml:space="preserve">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престол Його </w:t>
      </w:r>
      <w:r w:rsidRPr="00A32194">
        <w:rPr>
          <w:rFonts w:ascii="Arial" w:eastAsia="Georgia" w:hAnsi="Arial" w:cs="Arial"/>
          <w:color w:val="000000"/>
          <w:sz w:val="28"/>
        </w:rPr>
        <w:t xml:space="preserve">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на небесах, бачать очі Його, повіки Його </w:t>
      </w:r>
      <w:r w:rsidRPr="00A32194">
        <w:rPr>
          <w:rFonts w:ascii="Arial" w:eastAsia="Georgia" w:hAnsi="Arial" w:cs="Arial"/>
          <w:color w:val="000000"/>
          <w:sz w:val="28"/>
        </w:rPr>
        <w:t>—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випробовують ЧОЛОВІКІВ!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color w:val="008080"/>
          <w:sz w:val="28"/>
          <w:szCs w:val="28"/>
        </w:rPr>
        <w:t xml:space="preserve">Псалом 11:5 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Господь випробовує ЧОЛОВІКА праведного, а безбожного й того, хто любить насилля, ненавидить душа Його!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color w:val="008080"/>
          <w:sz w:val="28"/>
          <w:szCs w:val="28"/>
        </w:rPr>
        <w:t xml:space="preserve">Псалом 11:6 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Він спустить дощем на безбожних горюче вугілля, огонь, і сірку усяких лих, і вітер гарячий нещасть, це частка їхньої чаші. </w:t>
      </w:r>
    </w:p>
    <w:p w:rsidR="00C45650" w:rsidRPr="00A32194" w:rsidRDefault="002F2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A32194">
        <w:rPr>
          <w:rFonts w:ascii="Arial" w:eastAsia="Georgia" w:hAnsi="Arial" w:cs="Arial"/>
          <w:color w:val="008080"/>
          <w:sz w:val="28"/>
          <w:szCs w:val="28"/>
        </w:rPr>
        <w:t xml:space="preserve">Псалом 11:7  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Бо Господь Бог Всемогутній справедливий, кохає Він </w:t>
      </w:r>
      <w:r w:rsidRPr="00A32194">
        <w:rPr>
          <w:rFonts w:ascii="Arial" w:eastAsia="Georgia" w:hAnsi="Arial" w:cs="Arial"/>
          <w:b/>
          <w:color w:val="000000"/>
          <w:sz w:val="28"/>
          <w:szCs w:val="28"/>
          <w:u w:val="single"/>
        </w:rPr>
        <w:t>добрі справи</w:t>
      </w:r>
      <w:r w:rsidRPr="00A32194">
        <w:rPr>
          <w:rFonts w:ascii="Arial" w:eastAsia="Georgia" w:hAnsi="Arial" w:cs="Arial"/>
          <w:color w:val="000000"/>
          <w:sz w:val="28"/>
          <w:szCs w:val="28"/>
        </w:rPr>
        <w:t xml:space="preserve">, праведний молодий баптист виконує їх і бачить обличчя Його! </w:t>
      </w:r>
    </w:p>
    <w:p w:rsidR="00C45650" w:rsidRPr="00A32194" w:rsidRDefault="00C4565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</w:rPr>
      </w:pPr>
    </w:p>
    <w:sectPr w:rsidR="00C45650" w:rsidRPr="00A32194" w:rsidSect="0038581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3A" w:rsidRDefault="002F273A">
      <w:pPr>
        <w:spacing w:after="0" w:line="240" w:lineRule="auto"/>
      </w:pPr>
      <w:r>
        <w:separator/>
      </w:r>
    </w:p>
  </w:endnote>
  <w:endnote w:type="continuationSeparator" w:id="0">
    <w:p w:rsidR="002F273A" w:rsidRDefault="002F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50" w:rsidRDefault="00C45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50" w:rsidRDefault="00C45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3A" w:rsidRDefault="002F273A">
      <w:pPr>
        <w:spacing w:after="0" w:line="240" w:lineRule="auto"/>
      </w:pPr>
      <w:r>
        <w:separator/>
      </w:r>
    </w:p>
  </w:footnote>
  <w:footnote w:type="continuationSeparator" w:id="0">
    <w:p w:rsidR="002F273A" w:rsidRDefault="002F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50" w:rsidRDefault="00C45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50" w:rsidRDefault="00C45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5650"/>
    <w:rsid w:val="002F273A"/>
    <w:rsid w:val="00385816"/>
    <w:rsid w:val="003D75D0"/>
    <w:rsid w:val="004D39E5"/>
    <w:rsid w:val="008A3E1F"/>
    <w:rsid w:val="00A32194"/>
    <w:rsid w:val="00C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6</cp:revision>
  <dcterms:created xsi:type="dcterms:W3CDTF">2018-09-14T16:27:00Z</dcterms:created>
  <dcterms:modified xsi:type="dcterms:W3CDTF">2020-09-04T09:39:00Z</dcterms:modified>
</cp:coreProperties>
</file>